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26EE4" w14:textId="77777777" w:rsidR="0009584F" w:rsidRDefault="0009584F" w:rsidP="0009584F">
      <w:r>
        <w:t>OBRAZLOŽENJE IZVRŠENJA PRORAČUNA PRVA POLOVICA 2023.</w:t>
      </w:r>
    </w:p>
    <w:p w14:paraId="5F14EA8E" w14:textId="77777777" w:rsidR="0009584F" w:rsidRDefault="0009584F" w:rsidP="0009584F"/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20"/>
        <w:gridCol w:w="75"/>
        <w:gridCol w:w="6645"/>
      </w:tblGrid>
      <w:tr w:rsidR="0009584F" w:rsidRPr="00176A35" w14:paraId="39CFADA5" w14:textId="77777777" w:rsidTr="00A4196D">
        <w:trPr>
          <w:trHeight w:val="300"/>
        </w:trPr>
        <w:tc>
          <w:tcPr>
            <w:tcW w:w="8640" w:type="dxa"/>
            <w:gridSpan w:val="3"/>
            <w:shd w:val="clear" w:color="auto" w:fill="B6DDE8"/>
            <w:noWrap/>
            <w:vAlign w:val="bottom"/>
            <w:hideMark/>
          </w:tcPr>
          <w:p w14:paraId="40773F99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RAZDJEL </w:t>
            </w:r>
            <w:r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104</w:t>
            </w: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. UPRAVNI ODJEL ZA PROSTORNO UREĐENJE I GRADNJU</w:t>
            </w:r>
          </w:p>
        </w:tc>
      </w:tr>
      <w:tr w:rsidR="0009584F" w:rsidRPr="00176A35" w14:paraId="4935686E" w14:textId="77777777" w:rsidTr="00A4196D">
        <w:trPr>
          <w:trHeight w:val="300"/>
        </w:trPr>
        <w:tc>
          <w:tcPr>
            <w:tcW w:w="8640" w:type="dxa"/>
            <w:gridSpan w:val="3"/>
            <w:noWrap/>
            <w:vAlign w:val="bottom"/>
          </w:tcPr>
          <w:p w14:paraId="6F455D58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bCs/>
                <w:iCs/>
              </w:rPr>
            </w:pPr>
          </w:p>
          <w:p w14:paraId="531AE0F8" w14:textId="77777777" w:rsidR="0009584F" w:rsidRPr="00BA5F1A" w:rsidRDefault="0009584F" w:rsidP="00A4196D">
            <w:pP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GLAVA </w:t>
            </w:r>
            <w: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10401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.</w:t>
            </w:r>
            <w: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UPRAVNI ODJEL ZA 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PROSTORNO UREĐENJE</w:t>
            </w:r>
            <w: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I GRADNJU</w:t>
            </w:r>
          </w:p>
        </w:tc>
      </w:tr>
      <w:tr w:rsidR="0009584F" w:rsidRPr="00176A35" w14:paraId="4E5947F7" w14:textId="77777777" w:rsidTr="00A4196D">
        <w:trPr>
          <w:trHeight w:val="300"/>
        </w:trPr>
        <w:tc>
          <w:tcPr>
            <w:tcW w:w="8640" w:type="dxa"/>
            <w:gridSpan w:val="3"/>
            <w:noWrap/>
            <w:vAlign w:val="bottom"/>
            <w:hideMark/>
          </w:tcPr>
          <w:p w14:paraId="20F411BD" w14:textId="77777777" w:rsidR="0009584F" w:rsidRPr="00176A35" w:rsidRDefault="0009584F" w:rsidP="00A4196D">
            <w:pPr>
              <w:rPr>
                <w:rFonts w:ascii="Calibri" w:hAnsi="Calibri"/>
                <w:lang w:eastAsia="hr-HR"/>
              </w:rPr>
            </w:pPr>
          </w:p>
        </w:tc>
      </w:tr>
      <w:tr w:rsidR="0009584F" w:rsidRPr="00176A35" w14:paraId="4B3287F5" w14:textId="77777777" w:rsidTr="00A4196D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AB36F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 xml:space="preserve">Program </w:t>
            </w:r>
            <w:r>
              <w:rPr>
                <w:rFonts w:ascii="Calibri" w:eastAsia="Calibri" w:hAnsi="Calibri" w:cs="Arial"/>
                <w:b/>
                <w:iCs/>
              </w:rPr>
              <w:t>1400</w:t>
            </w:r>
            <w:r w:rsidRPr="00176A35">
              <w:rPr>
                <w:rFonts w:ascii="Calibri" w:eastAsia="Calibri" w:hAnsi="Calibri" w:cs="Arial"/>
                <w:b/>
                <w:iCs/>
              </w:rPr>
              <w:t xml:space="preserve"> - Program građenja</w:t>
            </w:r>
          </w:p>
        </w:tc>
      </w:tr>
      <w:tr w:rsidR="0009584F" w:rsidRPr="00176A35" w14:paraId="2B54A879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C96ABA7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Aktivnost - 140001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4403DA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Ostali nespomenuti rashodi-dokumenti građenja</w:t>
            </w:r>
          </w:p>
        </w:tc>
      </w:tr>
      <w:tr w:rsidR="0009584F" w:rsidRPr="00176A35" w14:paraId="61E8BB53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0018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3EA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redovno obavljanje poslova Odjela</w:t>
            </w:r>
          </w:p>
        </w:tc>
      </w:tr>
      <w:tr w:rsidR="0009584F" w:rsidRPr="00176A35" w14:paraId="68ABDB8F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7489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81F0B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09584F" w:rsidRPr="00176A35" w14:paraId="5EC70695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2F2D0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E4B1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uređenju, Zakon o gradnji</w:t>
            </w:r>
          </w:p>
        </w:tc>
      </w:tr>
      <w:tr w:rsidR="0009584F" w:rsidRPr="00176A35" w14:paraId="253AE506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46962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B939F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5.309,00 eura</w:t>
            </w:r>
          </w:p>
        </w:tc>
      </w:tr>
      <w:tr w:rsidR="0009584F" w:rsidRPr="00176A35" w14:paraId="3D1001DA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0DBB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AC338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1.059,81</w:t>
            </w:r>
            <w:r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19,96</w:t>
            </w:r>
            <w:r w:rsidRPr="00176A35">
              <w:rPr>
                <w:rFonts w:ascii="Calibri" w:eastAsia="Calibri" w:hAnsi="Calibri" w:cs="Arial"/>
                <w:b/>
                <w:iCs/>
              </w:rPr>
              <w:t>%</w:t>
            </w:r>
            <w:r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09584F" w:rsidRPr="00176A35" w14:paraId="6EDE8934" w14:textId="77777777" w:rsidTr="00A4196D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3DF1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3329F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CD209F">
              <w:rPr>
                <w:rFonts w:ascii="Calibri" w:eastAsia="Calibri" w:hAnsi="Calibri" w:cs="Arial"/>
                <w:iCs/>
              </w:rPr>
              <w:t xml:space="preserve">Sredstva su </w:t>
            </w:r>
            <w:r>
              <w:rPr>
                <w:rFonts w:ascii="Calibri" w:eastAsia="Calibri" w:hAnsi="Calibri" w:cs="Arial"/>
                <w:iCs/>
              </w:rPr>
              <w:t xml:space="preserve">pretežno </w:t>
            </w:r>
            <w:r w:rsidRPr="00CD209F">
              <w:rPr>
                <w:rFonts w:ascii="Calibri" w:eastAsia="Calibri" w:hAnsi="Calibri" w:cs="Arial"/>
                <w:iCs/>
              </w:rPr>
              <w:t>utrošena na podmirivanje posebnih troškova postup</w:t>
            </w:r>
            <w:r>
              <w:rPr>
                <w:rFonts w:ascii="Calibri" w:eastAsia="Calibri" w:hAnsi="Calibri" w:cs="Arial"/>
                <w:iCs/>
              </w:rPr>
              <w:t>a</w:t>
            </w:r>
            <w:r w:rsidRPr="00CD209F">
              <w:rPr>
                <w:rFonts w:ascii="Calibri" w:eastAsia="Calibri" w:hAnsi="Calibri" w:cs="Arial"/>
                <w:iCs/>
              </w:rPr>
              <w:t>ka nastalih prilikom tehničkog pregleda građevina</w:t>
            </w:r>
            <w:r>
              <w:rPr>
                <w:rFonts w:ascii="Calibri" w:eastAsia="Calibri" w:hAnsi="Calibri" w:cs="Arial"/>
                <w:iCs/>
              </w:rPr>
              <w:t xml:space="preserve"> te na izradu novih kartica za rad službenicima u sustavu </w:t>
            </w:r>
            <w:proofErr w:type="spellStart"/>
            <w:r>
              <w:rPr>
                <w:rFonts w:ascii="Calibri" w:eastAsia="Calibri" w:hAnsi="Calibri" w:cs="Arial"/>
                <w:iCs/>
              </w:rPr>
              <w:t>eDozvola</w:t>
            </w:r>
            <w:proofErr w:type="spellEnd"/>
            <w:r w:rsidRPr="00CD209F">
              <w:rPr>
                <w:rFonts w:ascii="Calibri" w:eastAsia="Calibri" w:hAnsi="Calibri" w:cs="Arial"/>
                <w:iCs/>
              </w:rPr>
              <w:t>.</w:t>
            </w:r>
          </w:p>
        </w:tc>
      </w:tr>
      <w:tr w:rsidR="0009584F" w:rsidRPr="00176A35" w14:paraId="1E1F81DC" w14:textId="77777777" w:rsidTr="00A4196D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275DE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0A7B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31EE5957" w14:textId="77777777" w:rsidTr="00A4196D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58EFE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B7758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56278D17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1FE62783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Aktivnost -140002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69C50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Ozakonjenje bespravno izgrađenih zgrada</w:t>
            </w:r>
          </w:p>
        </w:tc>
      </w:tr>
      <w:tr w:rsidR="0009584F" w:rsidRPr="00176A35" w14:paraId="5C26DDB0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C9800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205F" w14:textId="77777777" w:rsidR="0009584F" w:rsidRPr="00176BE2" w:rsidRDefault="0009584F" w:rsidP="00A4196D">
            <w:pPr>
              <w:jc w:val="both"/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sanacija nezakonite gradnje</w:t>
            </w:r>
          </w:p>
        </w:tc>
      </w:tr>
      <w:tr w:rsidR="0009584F" w:rsidRPr="00176A35" w14:paraId="291395D0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38878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75423" w14:textId="77777777" w:rsidR="0009584F" w:rsidRPr="00176BE2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09584F" w:rsidRPr="00176A35" w14:paraId="7E140832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710E5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1434" w14:textId="77777777" w:rsidR="0009584F" w:rsidRPr="00176BE2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BE2">
              <w:rPr>
                <w:rFonts w:ascii="Calibri" w:eastAsia="Calibri" w:hAnsi="Calibri" w:cs="Arial"/>
                <w:iCs/>
              </w:rPr>
              <w:t>Zakon o postupanju s nezakonito izgrađenim zgradama (N.N. 86/12, 143/13, 65/17, 14/19)</w:t>
            </w:r>
          </w:p>
        </w:tc>
      </w:tr>
      <w:tr w:rsidR="0009584F" w:rsidRPr="00176A35" w14:paraId="59BD3428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B694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310ED" w14:textId="77777777" w:rsidR="0009584F" w:rsidRPr="00176BE2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BE2">
              <w:rPr>
                <w:rFonts w:ascii="Calibri" w:eastAsia="Calibri" w:hAnsi="Calibri" w:cs="Arial"/>
                <w:b/>
                <w:iCs/>
              </w:rPr>
              <w:t>149.286</w:t>
            </w:r>
            <w:r>
              <w:rPr>
                <w:rFonts w:ascii="Calibri" w:eastAsia="Calibri" w:hAnsi="Calibri" w:cs="Arial"/>
                <w:b/>
                <w:iCs/>
              </w:rPr>
              <w:t>,00</w:t>
            </w:r>
            <w:r w:rsidRPr="00176BE2">
              <w:rPr>
                <w:rFonts w:ascii="Calibri" w:eastAsia="Calibri" w:hAnsi="Calibri" w:cs="Arial"/>
                <w:b/>
                <w:iCs/>
              </w:rPr>
              <w:t xml:space="preserve"> eura</w:t>
            </w:r>
          </w:p>
        </w:tc>
      </w:tr>
      <w:tr w:rsidR="0009584F" w:rsidRPr="00176A35" w14:paraId="1150A21F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6B720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C233D" w14:textId="77777777" w:rsidR="0009584F" w:rsidRPr="00176BE2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BE2">
              <w:rPr>
                <w:rFonts w:ascii="Calibri" w:eastAsia="Calibri" w:hAnsi="Calibri" w:cs="Arial"/>
                <w:b/>
                <w:iCs/>
              </w:rPr>
              <w:t>0,00 ( 0%)</w:t>
            </w:r>
          </w:p>
        </w:tc>
      </w:tr>
      <w:tr w:rsidR="0009584F" w:rsidRPr="00176A35" w14:paraId="2A09D181" w14:textId="77777777" w:rsidTr="00A4196D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83343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36D6E" w14:textId="77777777" w:rsidR="0009584F" w:rsidRPr="00E02AA7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E02AA7">
              <w:rPr>
                <w:rFonts w:ascii="Calibri" w:eastAsia="Calibri" w:hAnsi="Calibri" w:cs="Arial"/>
                <w:iCs/>
              </w:rPr>
              <w:t xml:space="preserve">Tijekom prve polovice 2023. godine nije bilo rashoda vezanih uz navedenu aktivnost obzirom da nisu zapošljavani novi djelatnici za poslove ozakonjenja bespravno izgrađenih zgrada. </w:t>
            </w:r>
          </w:p>
        </w:tc>
      </w:tr>
      <w:tr w:rsidR="0009584F" w:rsidRPr="00176A35" w14:paraId="5210CA6F" w14:textId="77777777" w:rsidTr="00A4196D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712B6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5B515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006C68EB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32DC10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Aktivnost - 140003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F31468D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Procjena vrijednosti nekretnina</w:t>
            </w:r>
          </w:p>
        </w:tc>
      </w:tr>
      <w:tr w:rsidR="0009584F" w:rsidRPr="00176A35" w14:paraId="5BF733F8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19CBE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06A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reguliranje načina</w:t>
            </w:r>
            <w:r w:rsidRPr="00176A35">
              <w:rPr>
                <w:rFonts w:ascii="Calibri" w:eastAsia="Calibri" w:hAnsi="Calibri" w:cs="Arial"/>
                <w:iCs/>
              </w:rPr>
              <w:t xml:space="preserve"> procijene vrijednosti nekretnina </w:t>
            </w:r>
          </w:p>
        </w:tc>
      </w:tr>
      <w:tr w:rsidR="0009584F" w:rsidRPr="00176A35" w14:paraId="2388B986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1A23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9BC4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09584F" w:rsidRPr="00176A35" w14:paraId="68CE602B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2195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889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procijeni vrijednosti nekretnina (N.N. 78/15)</w:t>
            </w:r>
          </w:p>
        </w:tc>
      </w:tr>
      <w:tr w:rsidR="0009584F" w:rsidRPr="00176A35" w14:paraId="42BEF7DC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C399F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B6719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2.654,00 eura</w:t>
            </w:r>
          </w:p>
        </w:tc>
      </w:tr>
      <w:tr w:rsidR="0009584F" w:rsidRPr="00176A35" w14:paraId="177E3E91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77B3B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F44C5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0,00  (0%</w:t>
            </w:r>
            <w:r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09584F" w:rsidRPr="00176A35" w14:paraId="5641E36C" w14:textId="77777777" w:rsidTr="00A4196D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3040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EB26B" w14:textId="77777777" w:rsidR="0009584F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093016">
              <w:rPr>
                <w:rFonts w:ascii="Calibri" w:eastAsia="Calibri" w:hAnsi="Calibri" w:cs="Arial"/>
                <w:iCs/>
              </w:rPr>
              <w:t>Sredstva su planirana za potrebe troškova procjeniteljskog povjerenstva, te ostalih troškova u svezi prikupljanja podataka uspost</w:t>
            </w:r>
            <w:r>
              <w:rPr>
                <w:rFonts w:ascii="Calibri" w:eastAsia="Calibri" w:hAnsi="Calibri" w:cs="Arial"/>
                <w:iCs/>
              </w:rPr>
              <w:t xml:space="preserve">ave zbirke kupoprodajnih cijena. Tijekom prve polovice 2023. godine, </w:t>
            </w:r>
            <w:r w:rsidRPr="00093016">
              <w:rPr>
                <w:rFonts w:ascii="Calibri" w:eastAsia="Calibri" w:hAnsi="Calibri" w:cs="Arial"/>
                <w:iCs/>
              </w:rPr>
              <w:t xml:space="preserve"> </w:t>
            </w:r>
            <w:r>
              <w:rPr>
                <w:rFonts w:ascii="Calibri" w:eastAsia="Calibri" w:hAnsi="Calibri" w:cs="Arial"/>
                <w:iCs/>
              </w:rPr>
              <w:t xml:space="preserve">održane su tri sjednica procjeniteljskog </w:t>
            </w:r>
          </w:p>
          <w:p w14:paraId="037FBB52" w14:textId="77777777" w:rsidR="0009584F" w:rsidRPr="00093016" w:rsidRDefault="0009584F" w:rsidP="00A4196D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lastRenderedPageBreak/>
              <w:t>povjerenstva, a troškovi nastali održavanjem tih sjednica podmiriti će se tijekom tekuće godine.</w:t>
            </w:r>
          </w:p>
        </w:tc>
      </w:tr>
      <w:tr w:rsidR="0009584F" w:rsidRPr="00176A35" w14:paraId="6CEB0100" w14:textId="77777777" w:rsidTr="00A4196D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E8DA3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C732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5DBB549D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9248AD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lastRenderedPageBreak/>
              <w:t>Kapitalni projekt – 140004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CFAD49D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Razvoj GIS sustava</w:t>
            </w:r>
          </w:p>
        </w:tc>
      </w:tr>
      <w:tr w:rsidR="0009584F" w:rsidRPr="00176A35" w14:paraId="6A9537F9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9F31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5E7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efikasnija analiza  zahtjeva korisnika, daljnji razvoj sustava i baza podataka, razvoj GIS aplikacija, prostorne analize, vizualizacije.</w:t>
            </w:r>
          </w:p>
        </w:tc>
      </w:tr>
      <w:tr w:rsidR="0009584F" w:rsidRPr="00176A35" w14:paraId="17256AA6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13A93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1018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proofErr w:type="spellStart"/>
            <w:r w:rsidRPr="00176A35">
              <w:rPr>
                <w:rFonts w:ascii="Calibri" w:eastAsia="Calibri" w:hAnsi="Calibri" w:cs="Arial"/>
                <w:iCs/>
              </w:rPr>
              <w:t>Gdi</w:t>
            </w:r>
            <w:proofErr w:type="spellEnd"/>
            <w:r w:rsidRPr="00176A35">
              <w:rPr>
                <w:rFonts w:ascii="Calibri" w:eastAsia="Calibri" w:hAnsi="Calibri" w:cs="Arial"/>
                <w:iCs/>
              </w:rPr>
              <w:t xml:space="preserve"> GISDATA d.o.o. temeljem ugovora o javnoj nabavi</w:t>
            </w:r>
          </w:p>
        </w:tc>
      </w:tr>
      <w:tr w:rsidR="0009584F" w:rsidRPr="00176A35" w14:paraId="7DD22632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90F6A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1652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66.361,00 eura</w:t>
            </w:r>
          </w:p>
        </w:tc>
      </w:tr>
      <w:tr w:rsidR="0009584F" w:rsidRPr="00176A35" w14:paraId="0272A7FE" w14:textId="77777777" w:rsidTr="00A4196D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04746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proofErr w:type="spellStart"/>
            <w:r w:rsidRPr="00176A35">
              <w:rPr>
                <w:rFonts w:ascii="Calibri" w:eastAsia="Calibri" w:hAnsi="Calibri" w:cs="Arial"/>
                <w:iCs/>
              </w:rPr>
              <w:t>Realizirno</w:t>
            </w:r>
            <w:proofErr w:type="spellEnd"/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B0CB0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17.813,10 (26,84</w:t>
            </w:r>
            <w:r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09584F" w:rsidRPr="00176A35" w14:paraId="0E53D531" w14:textId="77777777" w:rsidTr="00A4196D">
        <w:trPr>
          <w:trHeight w:val="293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35C8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220CDA" w14:textId="77777777" w:rsidR="0009584F" w:rsidRPr="00F62C94" w:rsidRDefault="0009584F" w:rsidP="00A4196D">
            <w:pPr>
              <w:rPr>
                <w:rFonts w:ascii="Calibri" w:eastAsia="Calibri" w:hAnsi="Calibri" w:cs="Arial"/>
                <w:iCs/>
                <w:highlight w:val="yellow"/>
              </w:rPr>
            </w:pPr>
            <w:r w:rsidRPr="00CD209F">
              <w:rPr>
                <w:rFonts w:ascii="Calibri" w:eastAsia="Calibri" w:hAnsi="Calibri" w:cs="Arial"/>
                <w:iCs/>
              </w:rPr>
              <w:t xml:space="preserve">sukladno Ugovoru o javnoj nabavi za usluge održavanja GIS sustava </w:t>
            </w:r>
          </w:p>
        </w:tc>
      </w:tr>
      <w:tr w:rsidR="0009584F" w:rsidRPr="00176A35" w14:paraId="40506BEA" w14:textId="77777777" w:rsidTr="00A4196D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6606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D15F6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4C4A95BE" w14:textId="77777777" w:rsidTr="00A4196D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48B910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  <w:p w14:paraId="48F07879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Program 1401 - Program prostornog planiranja</w:t>
            </w:r>
          </w:p>
        </w:tc>
      </w:tr>
      <w:tr w:rsidR="0009584F" w:rsidRPr="00176A35" w14:paraId="4DFDA3DB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45F876B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 xml:space="preserve">Aktivnost - </w:t>
            </w:r>
            <w:r>
              <w:rPr>
                <w:rFonts w:ascii="Calibri" w:eastAsia="Calibri" w:hAnsi="Calibri" w:cs="Arial"/>
                <w:b/>
                <w:iCs/>
              </w:rPr>
              <w:t>140101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FDAF534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Ostali rashodi-Izmjene i dopune PPDNŽ</w:t>
            </w:r>
          </w:p>
        </w:tc>
      </w:tr>
      <w:tr w:rsidR="0009584F" w:rsidRPr="00176A35" w14:paraId="1048BB30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3EBD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646E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09584F" w:rsidRPr="00176A35" w14:paraId="796063A5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1D12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12E76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09584F" w:rsidRPr="00176A35" w14:paraId="6B3430F8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97AC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5628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</w:t>
            </w:r>
          </w:p>
        </w:tc>
      </w:tr>
      <w:tr w:rsidR="0009584F" w:rsidRPr="00176A35" w14:paraId="553D17DF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7954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68FF2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17.254,00</w:t>
            </w:r>
            <w:r w:rsidRPr="00176A35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eura</w:t>
            </w:r>
          </w:p>
        </w:tc>
      </w:tr>
      <w:tr w:rsidR="0009584F" w:rsidRPr="00176A35" w14:paraId="2666EE6A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9A1A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B3CC4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0,00 (0%)</w:t>
            </w:r>
          </w:p>
        </w:tc>
      </w:tr>
      <w:tr w:rsidR="0009584F" w:rsidRPr="00176A35" w14:paraId="5A2B4F94" w14:textId="77777777" w:rsidTr="00A4196D">
        <w:trPr>
          <w:trHeight w:val="293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52FB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94B687" w14:textId="77777777" w:rsidR="0009584F" w:rsidRPr="00E50CC0" w:rsidRDefault="0009584F" w:rsidP="00A4196D">
            <w:pPr>
              <w:jc w:val="both"/>
              <w:rPr>
                <w:rFonts w:ascii="Calibri" w:eastAsia="Calibri" w:hAnsi="Calibri" w:cs="Arial"/>
                <w:iCs/>
              </w:rPr>
            </w:pPr>
            <w:r w:rsidRPr="00E50CC0">
              <w:rPr>
                <w:rFonts w:ascii="Calibri" w:eastAsia="Calibri" w:hAnsi="Calibri" w:cs="Arial"/>
                <w:iCs/>
              </w:rPr>
              <w:t xml:space="preserve">U prvoj polovici 2023. godine nije bilo rashoda vezano uz navedenu aktivnost obzirom da se izmjenama i dopunama PPDNŽ ne može pristupiti dok se ne provede strateška procjena utjecaja na okoliš PP.  </w:t>
            </w:r>
          </w:p>
        </w:tc>
      </w:tr>
      <w:tr w:rsidR="0009584F" w:rsidRPr="00176A35" w14:paraId="2CC49B75" w14:textId="77777777" w:rsidTr="00A4196D">
        <w:trPr>
          <w:trHeight w:val="458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8C86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C862F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09584F" w:rsidRPr="00176A35" w14:paraId="4FA4A149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8C9DF1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Aktivnost - 140102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693D022" w14:textId="77777777" w:rsidR="0009584F" w:rsidRPr="001C3675" w:rsidRDefault="0009584F" w:rsidP="00A4196D">
            <w:pPr>
              <w:rPr>
                <w:rFonts w:ascii="Calibri" w:eastAsia="Calibri" w:hAnsi="Calibri" w:cs="Arial"/>
                <w:b/>
                <w:iCs/>
                <w:highlight w:val="yellow"/>
              </w:rPr>
            </w:pPr>
            <w:r w:rsidRPr="001C3675">
              <w:rPr>
                <w:rFonts w:ascii="Calibri" w:eastAsia="Calibri" w:hAnsi="Calibri" w:cs="Arial"/>
                <w:b/>
                <w:iCs/>
                <w:highlight w:val="yellow"/>
              </w:rPr>
              <w:t>Strateška procjena utjecaja na okoliš PP</w:t>
            </w:r>
          </w:p>
        </w:tc>
      </w:tr>
      <w:tr w:rsidR="0009584F" w:rsidRPr="00176A35" w14:paraId="5D3312B4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C4DC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9AF9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09584F" w:rsidRPr="00176A35" w14:paraId="52C40F21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171D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8EE8B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09584F" w:rsidRPr="00176A35" w14:paraId="05EA77E7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54D83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8358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Zakon o prostornom uređenju, Z</w:t>
            </w:r>
            <w:r w:rsidRPr="00176A35">
              <w:rPr>
                <w:rFonts w:ascii="Calibri" w:eastAsia="Calibri" w:hAnsi="Calibri" w:cs="Arial"/>
                <w:iCs/>
              </w:rPr>
              <w:t>akon o zaštiti okoliša</w:t>
            </w:r>
          </w:p>
        </w:tc>
      </w:tr>
      <w:tr w:rsidR="0009584F" w:rsidRPr="00176A35" w14:paraId="7AB02540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67D7D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8E119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 w:rsidRPr="00176BE2">
              <w:rPr>
                <w:rFonts w:ascii="Calibri" w:eastAsia="Calibri" w:hAnsi="Calibri" w:cs="Arial"/>
                <w:b/>
                <w:iCs/>
              </w:rPr>
              <w:t>6.770,00 eura</w:t>
            </w:r>
          </w:p>
        </w:tc>
      </w:tr>
      <w:tr w:rsidR="0009584F" w:rsidRPr="00176A35" w14:paraId="422A1D52" w14:textId="77777777" w:rsidTr="00A4196D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21467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5974C" w14:textId="77777777" w:rsidR="0009584F" w:rsidRPr="00176A35" w:rsidRDefault="0009584F" w:rsidP="00A4196D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0,00</w:t>
            </w:r>
            <w:r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>
              <w:rPr>
                <w:rFonts w:ascii="Calibri" w:eastAsia="Calibri" w:hAnsi="Calibri" w:cs="Arial"/>
                <w:b/>
                <w:iCs/>
              </w:rPr>
              <w:t xml:space="preserve"> 0</w:t>
            </w:r>
            <w:r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09584F" w:rsidRPr="00176A35" w14:paraId="6542EB06" w14:textId="77777777" w:rsidTr="00A4196D">
        <w:trPr>
          <w:trHeight w:val="293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39D0B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9C890F" w14:textId="77777777" w:rsidR="0009584F" w:rsidRPr="00E50CC0" w:rsidRDefault="0009584F" w:rsidP="00A4196D">
            <w:pPr>
              <w:jc w:val="both"/>
              <w:rPr>
                <w:rFonts w:ascii="Calibri" w:eastAsia="Calibri" w:hAnsi="Calibri" w:cs="Arial"/>
                <w:iCs/>
              </w:rPr>
            </w:pPr>
            <w:r w:rsidRPr="00E50CC0">
              <w:rPr>
                <w:rFonts w:ascii="Calibri" w:eastAsia="Calibri" w:hAnsi="Calibri" w:cs="Arial"/>
                <w:iCs/>
              </w:rPr>
              <w:t>U 2023. godini donesena je Odluka o izradi strateške procjene utjecaja na okoliš</w:t>
            </w:r>
            <w:r>
              <w:rPr>
                <w:rFonts w:ascii="Calibri" w:eastAsia="Calibri" w:hAnsi="Calibri" w:cs="Arial"/>
                <w:iCs/>
              </w:rPr>
              <w:t>.</w:t>
            </w:r>
          </w:p>
        </w:tc>
      </w:tr>
      <w:tr w:rsidR="0009584F" w:rsidRPr="00176A35" w14:paraId="6DD0A583" w14:textId="77777777" w:rsidTr="00A4196D">
        <w:trPr>
          <w:trHeight w:val="495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F3892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A0864" w14:textId="77777777" w:rsidR="0009584F" w:rsidRPr="00176A35" w:rsidRDefault="0009584F" w:rsidP="00A4196D">
            <w:pPr>
              <w:rPr>
                <w:rFonts w:ascii="Calibri" w:eastAsia="Calibri" w:hAnsi="Calibri" w:cs="Arial"/>
                <w:iCs/>
              </w:rPr>
            </w:pPr>
          </w:p>
        </w:tc>
      </w:tr>
    </w:tbl>
    <w:p w14:paraId="786A93D7" w14:textId="77777777" w:rsidR="0009584F" w:rsidRPr="00176A35" w:rsidRDefault="0009584F" w:rsidP="0009584F"/>
    <w:p w14:paraId="2BB685AF" w14:textId="77777777" w:rsidR="0009584F" w:rsidRPr="00970493" w:rsidRDefault="0009584F" w:rsidP="0009584F"/>
    <w:p w14:paraId="685B4260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10B75E2B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6C51BF33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64D1551E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2301B511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7F8E5AFB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62BBD4E3" w14:textId="77777777" w:rsidR="0009584F" w:rsidRDefault="0009584F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</w:p>
    <w:p w14:paraId="33966892" w14:textId="1345402E" w:rsidR="00CB3D15" w:rsidRPr="000330AC" w:rsidRDefault="00CB3D15" w:rsidP="00504A1A">
      <w:pPr>
        <w:ind w:left="142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0330AC">
        <w:rPr>
          <w:rFonts w:asciiTheme="minorHAnsi" w:hAnsiTheme="minorHAnsi" w:cstheme="minorHAnsi"/>
          <w:b/>
          <w:sz w:val="22"/>
          <w:szCs w:val="22"/>
        </w:rPr>
        <w:lastRenderedPageBreak/>
        <w:t>OBRAZLOŽENJE IZVRŠENJA PRORAČUNA PRVA POLOVICA 202</w:t>
      </w:r>
      <w:r w:rsidR="000A1933">
        <w:rPr>
          <w:rFonts w:asciiTheme="minorHAnsi" w:hAnsiTheme="minorHAnsi" w:cstheme="minorHAnsi"/>
          <w:b/>
          <w:sz w:val="22"/>
          <w:szCs w:val="22"/>
        </w:rPr>
        <w:t>3</w:t>
      </w:r>
      <w:r w:rsidRPr="000330AC">
        <w:rPr>
          <w:rFonts w:asciiTheme="minorHAnsi" w:hAnsiTheme="minorHAnsi" w:cstheme="minorHAnsi"/>
          <w:b/>
          <w:sz w:val="22"/>
          <w:szCs w:val="22"/>
        </w:rPr>
        <w:t>.</w:t>
      </w:r>
    </w:p>
    <w:p w14:paraId="2C3683B4" w14:textId="77777777" w:rsidR="00CB3D15" w:rsidRPr="000330AC" w:rsidRDefault="00CB3D15" w:rsidP="00CB3D1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8640"/>
      </w:tblGrid>
      <w:tr w:rsidR="00D959F3" w:rsidRPr="000330AC" w14:paraId="1326F956" w14:textId="77777777" w:rsidTr="00FB305E">
        <w:trPr>
          <w:trHeight w:val="300"/>
        </w:trPr>
        <w:tc>
          <w:tcPr>
            <w:tcW w:w="8640" w:type="dxa"/>
            <w:shd w:val="clear" w:color="auto" w:fill="B6DDE8"/>
            <w:noWrap/>
            <w:vAlign w:val="bottom"/>
            <w:hideMark/>
          </w:tcPr>
          <w:p w14:paraId="426761FD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</w:rPr>
              <w:t>RAZDJEL 104. UPRAVNI ODJEL ZA PROSTORNO UREĐENJE I GRADNJU</w:t>
            </w:r>
          </w:p>
        </w:tc>
      </w:tr>
      <w:tr w:rsidR="00D959F3" w:rsidRPr="000330AC" w14:paraId="06433B48" w14:textId="77777777" w:rsidTr="00FB305E">
        <w:trPr>
          <w:trHeight w:val="300"/>
        </w:trPr>
        <w:tc>
          <w:tcPr>
            <w:tcW w:w="8640" w:type="dxa"/>
            <w:noWrap/>
            <w:vAlign w:val="bottom"/>
          </w:tcPr>
          <w:p w14:paraId="59380439" w14:textId="77777777" w:rsidR="00D959F3" w:rsidRPr="000330AC" w:rsidRDefault="00D959F3" w:rsidP="00CB3D15">
            <w:pPr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</w:p>
          <w:p w14:paraId="5506F072" w14:textId="77777777" w:rsidR="00CB3D15" w:rsidRPr="000330AC" w:rsidRDefault="00CB3D15" w:rsidP="00504A1A">
            <w:pPr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EAF1DD"/>
              </w:rPr>
            </w:pPr>
            <w:r w:rsidRPr="00504A1A">
              <w:rPr>
                <w:rFonts w:asciiTheme="minorHAnsi" w:eastAsia="Calibri" w:hAnsiTheme="minorHAnsi" w:cstheme="minorHAnsi"/>
                <w:b/>
                <w:bCs/>
                <w:iCs/>
                <w:color w:val="FF0000"/>
                <w:sz w:val="22"/>
                <w:szCs w:val="22"/>
                <w:shd w:val="clear" w:color="auto" w:fill="FFFFFF" w:themeFill="background1"/>
              </w:rPr>
              <w:t>GLAVA 10402. ZAVOD ZA PROSTORNO UREĐENJE DNŽ</w:t>
            </w:r>
          </w:p>
        </w:tc>
      </w:tr>
    </w:tbl>
    <w:p w14:paraId="5C45E1EA" w14:textId="77777777" w:rsidR="00CB3D15" w:rsidRPr="000330AC" w:rsidRDefault="00CB3D1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20"/>
        <w:gridCol w:w="6720"/>
      </w:tblGrid>
      <w:tr w:rsidR="00D959F3" w:rsidRPr="000330AC" w14:paraId="05F7CBB5" w14:textId="77777777" w:rsidTr="00223A16">
        <w:trPr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8C703" w14:textId="77777777" w:rsidR="00CB3D15" w:rsidRPr="000330AC" w:rsidRDefault="00CB3D15" w:rsidP="00CB3D15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Program 1402 – Redovna djelatnost Zavoda</w:t>
            </w:r>
          </w:p>
        </w:tc>
      </w:tr>
      <w:tr w:rsidR="00D959F3" w:rsidRPr="000330AC" w14:paraId="07687325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E4E9DEC" w14:textId="77777777" w:rsidR="00CB3D15" w:rsidRPr="000330AC" w:rsidRDefault="00CB3D15" w:rsidP="00CB3D15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Aktivnost - 140201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90D1EED" w14:textId="77777777" w:rsidR="00CB3D15" w:rsidRPr="000330AC" w:rsidRDefault="00CB3D15" w:rsidP="00CB3D15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Plaće i ostali rashodi za zaposlene</w:t>
            </w:r>
          </w:p>
        </w:tc>
      </w:tr>
      <w:tr w:rsidR="00D959F3" w:rsidRPr="000330AC" w14:paraId="3B2DD8EC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E75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58B4C" w14:textId="77777777" w:rsidR="00CB3D15" w:rsidRPr="000330AC" w:rsidRDefault="00A54E4C" w:rsidP="00A54E4C">
            <w:pPr>
              <w:ind w:hanging="2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Plaće za r</w:t>
            </w:r>
            <w:r w:rsidR="00CB3D15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edovno obavljanje poslova 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Zavoda</w:t>
            </w:r>
          </w:p>
        </w:tc>
      </w:tr>
      <w:tr w:rsidR="00D959F3" w:rsidRPr="000330AC" w14:paraId="555BCEE6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A84E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0989F" w14:textId="77777777" w:rsidR="00CB3D15" w:rsidRPr="000330AC" w:rsidRDefault="00A54E4C" w:rsidP="00A54E4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JU </w:t>
            </w:r>
            <w:r w:rsidR="00CB3D15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Zavod za prostorno uređenje</w:t>
            </w:r>
          </w:p>
        </w:tc>
      </w:tr>
      <w:tr w:rsidR="00D959F3" w:rsidRPr="000330AC" w14:paraId="5AF41A2B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1DCE" w14:textId="77777777" w:rsidR="00D97348" w:rsidRPr="000330AC" w:rsidRDefault="00D97348" w:rsidP="00D9734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D2FEA" w14:textId="7B48C0FD" w:rsidR="00D97348" w:rsidRPr="000330AC" w:rsidRDefault="00D97348" w:rsidP="00D9734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Zakon o prostornom uređenju (NN, 153/13, 65/17, 114/18, 39/19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98/19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 67/23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D959F3" w:rsidRPr="000330AC" w14:paraId="6E128F5F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CEB1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24BCB" w14:textId="42746DCD" w:rsidR="00CB3D15" w:rsidRPr="000330AC" w:rsidRDefault="000A1933" w:rsidP="00FB305E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311.237,00 eura</w:t>
            </w:r>
          </w:p>
        </w:tc>
      </w:tr>
      <w:tr w:rsidR="00D959F3" w:rsidRPr="000330AC" w14:paraId="1EB3DF79" w14:textId="77777777" w:rsidTr="004A13BF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2D8A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6F50D" w14:textId="2E315950" w:rsidR="00CB3D15" w:rsidRPr="000330AC" w:rsidRDefault="000A1933" w:rsidP="00836885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116.474,09</w:t>
            </w: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(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37</w:t>
            </w:r>
            <w:r w:rsidR="0083688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,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42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%)</w:t>
            </w:r>
          </w:p>
        </w:tc>
      </w:tr>
      <w:tr w:rsidR="00D959F3" w:rsidRPr="000330AC" w14:paraId="2A379FE0" w14:textId="77777777" w:rsidTr="004A13BF">
        <w:trPr>
          <w:cantSplit/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E013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1ECE" w14:textId="693A845C" w:rsidR="004A13BF" w:rsidRPr="004A13BF" w:rsidRDefault="00CB3D15" w:rsidP="004A13BF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Sredstva su utrošena na </w:t>
            </w:r>
            <w:r w:rsidR="007B6353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plaće i ostale rashode za zaposlene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.</w:t>
            </w:r>
          </w:p>
        </w:tc>
      </w:tr>
      <w:tr w:rsidR="00D959F3" w:rsidRPr="000330AC" w14:paraId="36968039" w14:textId="77777777" w:rsidTr="004A13BF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274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79F5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D959F3" w:rsidRPr="000330AC" w14:paraId="795B199C" w14:textId="77777777" w:rsidTr="004A13BF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EAD7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15AC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D959F3" w:rsidRPr="000330AC" w14:paraId="67694EC1" w14:textId="77777777" w:rsidTr="004A13BF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6F2635E" w14:textId="77777777" w:rsidR="00CB3D15" w:rsidRPr="000330AC" w:rsidRDefault="00CB3D15" w:rsidP="00A54E4C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Aktivnost -140</w:t>
            </w:r>
            <w:r w:rsidR="00A54E4C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2</w:t>
            </w: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02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BDAE3FE" w14:textId="77777777" w:rsidR="00CB3D15" w:rsidRPr="000330AC" w:rsidRDefault="00A54E4C" w:rsidP="00FB305E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Materijalni rashodi i oprema za provođenje programa JU</w:t>
            </w:r>
          </w:p>
        </w:tc>
      </w:tr>
      <w:tr w:rsidR="00D959F3" w:rsidRPr="000330AC" w14:paraId="6DF9077C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26E4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3DE6E" w14:textId="77777777" w:rsidR="00CB3D15" w:rsidRPr="000330AC" w:rsidRDefault="00A54E4C" w:rsidP="00A54E4C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Redovno obavljanje poslova Zavoda</w:t>
            </w:r>
          </w:p>
        </w:tc>
      </w:tr>
      <w:tr w:rsidR="00D959F3" w:rsidRPr="000330AC" w14:paraId="293FEDFB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24F9" w14:textId="77777777" w:rsidR="00A54E4C" w:rsidRPr="000330AC" w:rsidRDefault="00A54E4C" w:rsidP="00A54E4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420ED" w14:textId="77777777" w:rsidR="00A54E4C" w:rsidRPr="000330AC" w:rsidRDefault="00A54E4C" w:rsidP="00A54E4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D959F3" w:rsidRPr="000330AC" w14:paraId="7121F619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6D69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70399" w14:textId="0EB32F8A" w:rsidR="00CB3D15" w:rsidRPr="000330AC" w:rsidRDefault="00CB3D15" w:rsidP="00A54E4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 o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prostornom uređenju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(NN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153/13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65/17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114/18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39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r w:rsidR="00A54E4C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98/19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 67/23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D959F3" w:rsidRPr="000330AC" w14:paraId="76D7B386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FE0A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0A145" w14:textId="01738E85" w:rsidR="00CB3D15" w:rsidRPr="000330AC" w:rsidRDefault="000A1933" w:rsidP="00BC42D9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58.489,00 eura</w:t>
            </w:r>
          </w:p>
        </w:tc>
      </w:tr>
      <w:tr w:rsidR="00D959F3" w:rsidRPr="000330AC" w14:paraId="55D74035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541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965E7" w14:textId="33D45B9E" w:rsidR="00CB3D15" w:rsidRPr="000330AC" w:rsidRDefault="000A1933" w:rsidP="00A54E4C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22.949,01</w:t>
            </w: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(</w:t>
            </w:r>
            <w:r w:rsidR="00416CAC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3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9</w:t>
            </w:r>
            <w:r w:rsidR="00A54E4C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,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24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%)</w:t>
            </w:r>
          </w:p>
        </w:tc>
      </w:tr>
      <w:tr w:rsidR="00D959F3" w:rsidRPr="000330AC" w14:paraId="536CA6DB" w14:textId="77777777" w:rsidTr="00223A16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C723AB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B03EF9" w14:textId="49198069" w:rsidR="00CB3D15" w:rsidRPr="000330AC" w:rsidRDefault="00D97348" w:rsidP="00BC42D9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Sredstva su utrošena na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ugovorene usluge za rad Zavoda: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održavanje računalne opreme, 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naknada članovima Upravnog vijeća,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tekuć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troško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vi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telefona, pošte, banke, računovodstvenog servisa, nabavk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sitnog inventara, članarin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 reprezentacij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osiguranja automobila, 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nabava 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ener</w:t>
            </w:r>
            <w:r w:rsidR="00BC42D9"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gije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i slično….</w:t>
            </w:r>
          </w:p>
        </w:tc>
      </w:tr>
      <w:tr w:rsidR="00D959F3" w:rsidRPr="000330AC" w14:paraId="201C938A" w14:textId="77777777" w:rsidTr="00223A16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A49F594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5EF652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</w:tr>
      <w:tr w:rsidR="00D959F3" w:rsidRPr="000330AC" w14:paraId="33F36C36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4D041" w14:textId="77777777" w:rsidR="00CB3D15" w:rsidRPr="000330AC" w:rsidRDefault="00D97348" w:rsidP="00D97348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Tekući projekt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- 140</w:t>
            </w: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301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60D26" w14:textId="77777777" w:rsidR="00CB3D15" w:rsidRPr="000330AC" w:rsidRDefault="00D97348" w:rsidP="00FB305E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PP DNŽ - Stručna podloga - analize i ocjene postojećeg stanja</w:t>
            </w:r>
          </w:p>
        </w:tc>
      </w:tr>
      <w:tr w:rsidR="00D959F3" w:rsidRPr="000330AC" w14:paraId="4363E251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1256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B21FE" w14:textId="1986541D" w:rsidR="00CB3D15" w:rsidRPr="000330AC" w:rsidRDefault="00D97348" w:rsidP="00D9734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Izrada materijala koji potpomažu provedbu Prostornog plana i priprema za izradu </w:t>
            </w:r>
            <w:r w:rsid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IDPPDNŽ</w:t>
            </w:r>
          </w:p>
        </w:tc>
      </w:tr>
      <w:tr w:rsidR="00D959F3" w:rsidRPr="000330AC" w14:paraId="39825A31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1D7B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DF2A3" w14:textId="77777777" w:rsidR="00CB3D15" w:rsidRPr="000330AC" w:rsidRDefault="00D97348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 w:rsidR="00D959F3" w:rsidRPr="000330AC" w14:paraId="553D2031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D0C2" w14:textId="77777777" w:rsidR="00D97348" w:rsidRPr="000330AC" w:rsidRDefault="00D97348" w:rsidP="00D9734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77CD6" w14:textId="0222F97B" w:rsidR="00D97348" w:rsidRPr="000330AC" w:rsidRDefault="00D97348" w:rsidP="00D9734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Zakon o prostornom uređenju (NN, 153/13, 65/17, 114/18, 39/19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98/19</w:t>
            </w:r>
            <w:r w:rsidR="000A1933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, 67/23</w:t>
            </w: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)</w:t>
            </w:r>
          </w:p>
        </w:tc>
      </w:tr>
      <w:tr w:rsidR="00D959F3" w:rsidRPr="000330AC" w14:paraId="1771B14E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DAC8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E0278" w14:textId="01DF9475" w:rsidR="00CB3D15" w:rsidRPr="000330AC" w:rsidRDefault="000A1933" w:rsidP="00D97348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34.841,00 eura</w:t>
            </w:r>
          </w:p>
        </w:tc>
      </w:tr>
      <w:tr w:rsidR="00D959F3" w:rsidRPr="000330AC" w14:paraId="42AE5C7E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AC8A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0330AC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7149A" w14:textId="66E0FAF2" w:rsidR="00CB3D15" w:rsidRPr="000330AC" w:rsidRDefault="000A1933" w:rsidP="0002451E">
            <w:pP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  <w:t>3.118,99</w:t>
            </w:r>
            <w:r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(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8</w:t>
            </w:r>
            <w:r w:rsidR="00416CAC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,</w:t>
            </w: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95</w:t>
            </w:r>
            <w:r w:rsidR="00CB3D15" w:rsidRPr="000330AC"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%)</w:t>
            </w:r>
          </w:p>
        </w:tc>
      </w:tr>
      <w:tr w:rsidR="00C132A5" w:rsidRPr="00C132A5" w14:paraId="755539FE" w14:textId="77777777" w:rsidTr="00223A16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1F340D" w14:textId="77777777" w:rsidR="00CB3D15" w:rsidRPr="00C132A5" w:rsidRDefault="00CB3D15" w:rsidP="00FB305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1CAE3D" w14:textId="4806ADB0" w:rsidR="00CB3D15" w:rsidRPr="00C132A5" w:rsidRDefault="00CB3D15" w:rsidP="00BC42D9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Sredstva su </w:t>
            </w:r>
            <w:r w:rsidR="00416CAC"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utrošena</w:t>
            </w:r>
            <w:r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za potrebe</w:t>
            </w:r>
            <w:r w:rsidR="00BC42D9"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izrade</w:t>
            </w:r>
            <w:r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r w:rsidR="00C132A5" w:rsidRPr="00C132A5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podloga za CIDPPDNŽ.</w:t>
            </w:r>
          </w:p>
        </w:tc>
      </w:tr>
      <w:tr w:rsidR="00CB3D15" w:rsidRPr="000330AC" w14:paraId="15560F91" w14:textId="77777777" w:rsidTr="00223A16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EAB53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1F7847" w14:textId="77777777" w:rsidR="00CB3D15" w:rsidRPr="000330AC" w:rsidRDefault="00CB3D15" w:rsidP="00FB305E">
            <w:pPr>
              <w:rPr>
                <w:rFonts w:asciiTheme="minorHAnsi" w:eastAsia="Calibri" w:hAnsiTheme="minorHAnsi" w:cstheme="minorHAnsi"/>
                <w:iCs/>
                <w:color w:val="FF0000"/>
                <w:sz w:val="22"/>
                <w:szCs w:val="22"/>
              </w:rPr>
            </w:pPr>
          </w:p>
        </w:tc>
      </w:tr>
      <w:tr w:rsidR="00034E2D" w:rsidRPr="00034E2D" w14:paraId="6322D757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FE400" w14:textId="77777777" w:rsidR="00223A16" w:rsidRPr="00034E2D" w:rsidRDefault="00223A16" w:rsidP="00223A16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Tekući projekt - 140302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AA1EE" w14:textId="6F26BBD0" w:rsidR="00223A16" w:rsidRPr="00034E2D" w:rsidRDefault="00D959F3" w:rsidP="00223A16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VLASTITA SREDSTVA, </w:t>
            </w:r>
            <w:r w:rsidR="00BC42D9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Prenesena sredstva – </w:t>
            </w:r>
            <w:r w:rsidR="001870A2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pomoći, </w:t>
            </w:r>
            <w:r w:rsidR="00BC42D9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izrada </w:t>
            </w:r>
            <w:r w:rsidR="00223A16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PP NP Mljet</w:t>
            </w:r>
          </w:p>
        </w:tc>
      </w:tr>
      <w:tr w:rsidR="00034E2D" w:rsidRPr="00034E2D" w14:paraId="1667F88F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0111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lastRenderedPageBreak/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1C88F" w14:textId="02EAF63E" w:rsidR="00CB3D15" w:rsidRPr="00034E2D" w:rsidRDefault="004828CD" w:rsidP="00BC42D9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Nastavak </w:t>
            </w:r>
            <w:r w:rsidR="00BC42D9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izrad</w:t>
            </w: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e</w:t>
            </w:r>
            <w:r w:rsidR="00BC42D9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 Prostornog plana Nacionalnog parka Mljet za naručitelja Ministarstvo prostornog uređenja, graditeljstva i državne imovine</w:t>
            </w:r>
          </w:p>
        </w:tc>
      </w:tr>
      <w:tr w:rsidR="00034E2D" w:rsidRPr="00034E2D" w14:paraId="16E96246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AED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C59AE" w14:textId="77777777" w:rsidR="00CB3D15" w:rsidRPr="00034E2D" w:rsidRDefault="00BC42D9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JU Zavod za prostorno uređenje</w:t>
            </w:r>
          </w:p>
        </w:tc>
      </w:tr>
      <w:tr w:rsidR="00034E2D" w:rsidRPr="00034E2D" w14:paraId="1B3B650C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C6CA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5DF11" w14:textId="46631852" w:rsidR="00CB3D15" w:rsidRPr="00034E2D" w:rsidRDefault="000A1933" w:rsidP="00223A16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A1933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15.265,00</w:t>
            </w:r>
            <w: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 eura</w:t>
            </w:r>
          </w:p>
        </w:tc>
      </w:tr>
      <w:tr w:rsidR="00034E2D" w:rsidRPr="00034E2D" w14:paraId="57E0CDEE" w14:textId="77777777" w:rsidTr="00223A1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36FB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Realizirno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A08D0" w14:textId="1127A9D2" w:rsidR="00CB3D15" w:rsidRPr="00034E2D" w:rsidRDefault="000A1933" w:rsidP="00223A16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A1933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6.484,17 </w:t>
            </w:r>
            <w:r w:rsidR="00CB3D15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(</w:t>
            </w:r>
            <w: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42</w:t>
            </w:r>
            <w:r w:rsidR="001870A2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,</w:t>
            </w:r>
            <w: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48</w:t>
            </w:r>
            <w:r w:rsidR="00CB3D15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%)</w:t>
            </w:r>
          </w:p>
        </w:tc>
      </w:tr>
      <w:tr w:rsidR="00034E2D" w:rsidRPr="00034E2D" w14:paraId="5DBBC173" w14:textId="77777777" w:rsidTr="00BC42D9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491068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743AB" w14:textId="1264364B" w:rsidR="00CB3D15" w:rsidRPr="00034E2D" w:rsidRDefault="00034E2D" w:rsidP="00D959F3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Sredstva su utrošena na </w:t>
            </w:r>
            <w:r w:rsidR="00D959F3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nabava</w:t>
            </w:r>
            <w:r w:rsidR="00BC42D9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 </w:t>
            </w:r>
            <w:r w:rsidR="001870A2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opreme u zavodu, služben</w:t>
            </w:r>
            <w: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e</w:t>
            </w:r>
            <w:r w:rsidR="001870A2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 putev</w:t>
            </w:r>
            <w: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e</w:t>
            </w:r>
            <w:r w:rsidR="001870A2"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, dnevnice, usluge printanja itd</w:t>
            </w:r>
          </w:p>
        </w:tc>
      </w:tr>
      <w:tr w:rsidR="00034E2D" w:rsidRPr="00034E2D" w14:paraId="7E25A66E" w14:textId="77777777" w:rsidTr="001870A2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939D0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B9CA8" w14:textId="77777777" w:rsidR="00CB3D15" w:rsidRPr="00034E2D" w:rsidRDefault="00CB3D15" w:rsidP="00FB305E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</w:p>
        </w:tc>
      </w:tr>
      <w:tr w:rsidR="00034E2D" w:rsidRPr="00034E2D" w14:paraId="636F10DB" w14:textId="77777777" w:rsidTr="00264602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73847" w14:textId="160989E4" w:rsidR="00416CAC" w:rsidRPr="00034E2D" w:rsidRDefault="00416CAC" w:rsidP="00264602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Tekući projekt - 140304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6DAA7" w14:textId="5C9AE85E" w:rsidR="00416CAC" w:rsidRPr="00034E2D" w:rsidRDefault="00416CAC" w:rsidP="00264602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VLASTITA SREDSTVA, Prenesena sredstva – pomoći, izrada Izvješća DP i Stručna podloga</w:t>
            </w:r>
            <w:r w:rsidR="00E617E5"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 -IGP</w:t>
            </w:r>
          </w:p>
        </w:tc>
      </w:tr>
      <w:tr w:rsidR="00034E2D" w:rsidRPr="00034E2D" w14:paraId="1E6543AE" w14:textId="77777777" w:rsidTr="00264602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99BF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Cilj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4F559" w14:textId="2929ED8F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Pomoći od RH za izradu Prostornog plana NP Mljet za naručitelja MPGI</w:t>
            </w:r>
          </w:p>
        </w:tc>
      </w:tr>
      <w:tr w:rsidR="00034E2D" w:rsidRPr="00034E2D" w14:paraId="4276F38B" w14:textId="77777777" w:rsidTr="00264602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6B7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Nositelj aktivnosti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9CF6A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JU Zavod za prostorno uređenje</w:t>
            </w:r>
          </w:p>
        </w:tc>
      </w:tr>
      <w:tr w:rsidR="00034E2D" w:rsidRPr="00034E2D" w14:paraId="3889FBB2" w14:textId="77777777" w:rsidTr="00264602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F3C2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Osigurana sredstva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958A1" w14:textId="0A868CF0" w:rsidR="000330AC" w:rsidRPr="00034E2D" w:rsidRDefault="000A1933" w:rsidP="000330AC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A1933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60.259,00</w:t>
            </w:r>
            <w: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 xml:space="preserve"> eura</w:t>
            </w:r>
          </w:p>
        </w:tc>
      </w:tr>
      <w:tr w:rsidR="00034E2D" w:rsidRPr="00034E2D" w14:paraId="7DAFC095" w14:textId="77777777" w:rsidTr="00264602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A206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Realizirno</w:t>
            </w:r>
          </w:p>
        </w:tc>
        <w:tc>
          <w:tcPr>
            <w:tcW w:w="6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98929" w14:textId="2655047F" w:rsidR="000330AC" w:rsidRPr="00034E2D" w:rsidRDefault="000330AC" w:rsidP="000330AC">
            <w:pPr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b/>
                <w:iCs/>
                <w:color w:val="00B0F0"/>
                <w:sz w:val="22"/>
                <w:szCs w:val="22"/>
              </w:rPr>
              <w:t>0,00 (0,0%)</w:t>
            </w:r>
          </w:p>
        </w:tc>
      </w:tr>
      <w:tr w:rsidR="00034E2D" w:rsidRPr="00034E2D" w14:paraId="34F5C5C2" w14:textId="77777777" w:rsidTr="00264602">
        <w:trPr>
          <w:trHeight w:val="476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7C1A66" w14:textId="77777777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Izvršenje aktivnosti</w:t>
            </w:r>
          </w:p>
        </w:tc>
        <w:tc>
          <w:tcPr>
            <w:tcW w:w="6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0DA813" w14:textId="2983A67A" w:rsidR="000330AC" w:rsidRPr="00034E2D" w:rsidRDefault="000330AC" w:rsidP="000330AC">
            <w:pPr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</w:pPr>
            <w:r w:rsidRP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 xml:space="preserve"> </w:t>
            </w:r>
            <w:r w:rsidR="00034E2D">
              <w:rPr>
                <w:rFonts w:asciiTheme="minorHAnsi" w:eastAsia="Calibri" w:hAnsiTheme="minorHAnsi" w:cstheme="minorHAnsi"/>
                <w:iCs/>
                <w:color w:val="00B0F0"/>
                <w:sz w:val="22"/>
                <w:szCs w:val="22"/>
              </w:rPr>
              <w:t>-</w:t>
            </w:r>
          </w:p>
        </w:tc>
      </w:tr>
      <w:tr w:rsidR="000330AC" w:rsidRPr="000330AC" w14:paraId="104A5F1F" w14:textId="77777777" w:rsidTr="00264602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069AF" w14:textId="77777777" w:rsidR="000330AC" w:rsidRPr="000330AC" w:rsidRDefault="000330AC" w:rsidP="000330AC">
            <w:pPr>
              <w:rPr>
                <w:rFonts w:asciiTheme="minorHAnsi" w:eastAsia="Calibri" w:hAnsiTheme="minorHAnsi" w:cstheme="minorHAnsi"/>
                <w:iCs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33FFB" w14:textId="77777777" w:rsidR="000330AC" w:rsidRPr="000330AC" w:rsidRDefault="000330AC" w:rsidP="000330AC">
            <w:pPr>
              <w:rPr>
                <w:rFonts w:asciiTheme="minorHAnsi" w:eastAsia="Calibri" w:hAnsiTheme="minorHAnsi" w:cstheme="minorHAnsi"/>
                <w:iCs/>
                <w:color w:val="FF0000"/>
                <w:sz w:val="22"/>
                <w:szCs w:val="22"/>
              </w:rPr>
            </w:pPr>
          </w:p>
        </w:tc>
      </w:tr>
    </w:tbl>
    <w:p w14:paraId="056EBC28" w14:textId="77777777" w:rsidR="00630964" w:rsidRPr="000330AC" w:rsidRDefault="00630964" w:rsidP="00970493">
      <w:pPr>
        <w:rPr>
          <w:rFonts w:asciiTheme="minorHAnsi" w:hAnsiTheme="minorHAnsi" w:cstheme="minorHAnsi"/>
          <w:sz w:val="22"/>
          <w:szCs w:val="22"/>
        </w:rPr>
      </w:pPr>
    </w:p>
    <w:sectPr w:rsidR="00630964" w:rsidRPr="000330AC" w:rsidSect="00FF6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BD"/>
    <w:rsid w:val="0001521D"/>
    <w:rsid w:val="0002451E"/>
    <w:rsid w:val="000330AC"/>
    <w:rsid w:val="00034E2D"/>
    <w:rsid w:val="00093016"/>
    <w:rsid w:val="0009584F"/>
    <w:rsid w:val="000A1933"/>
    <w:rsid w:val="001477F1"/>
    <w:rsid w:val="00176A35"/>
    <w:rsid w:val="001870A2"/>
    <w:rsid w:val="001A7F4D"/>
    <w:rsid w:val="00223A16"/>
    <w:rsid w:val="002368EC"/>
    <w:rsid w:val="00247384"/>
    <w:rsid w:val="00360134"/>
    <w:rsid w:val="003C46FF"/>
    <w:rsid w:val="00416CAC"/>
    <w:rsid w:val="004828CD"/>
    <w:rsid w:val="004A13BF"/>
    <w:rsid w:val="004D25CE"/>
    <w:rsid w:val="00504A1A"/>
    <w:rsid w:val="005522C8"/>
    <w:rsid w:val="00582923"/>
    <w:rsid w:val="00630964"/>
    <w:rsid w:val="0065717F"/>
    <w:rsid w:val="00676EFC"/>
    <w:rsid w:val="007615A3"/>
    <w:rsid w:val="007B6353"/>
    <w:rsid w:val="007C7DE2"/>
    <w:rsid w:val="00836885"/>
    <w:rsid w:val="00900E76"/>
    <w:rsid w:val="009328F8"/>
    <w:rsid w:val="009360D7"/>
    <w:rsid w:val="00970493"/>
    <w:rsid w:val="009A49BD"/>
    <w:rsid w:val="00A114AD"/>
    <w:rsid w:val="00A12CA4"/>
    <w:rsid w:val="00A142F2"/>
    <w:rsid w:val="00A54E4C"/>
    <w:rsid w:val="00B64321"/>
    <w:rsid w:val="00BA5F1A"/>
    <w:rsid w:val="00BB46C5"/>
    <w:rsid w:val="00BB7DF2"/>
    <w:rsid w:val="00BC42D9"/>
    <w:rsid w:val="00BE3521"/>
    <w:rsid w:val="00C132A5"/>
    <w:rsid w:val="00CB3D15"/>
    <w:rsid w:val="00CD209F"/>
    <w:rsid w:val="00D24B9D"/>
    <w:rsid w:val="00D36656"/>
    <w:rsid w:val="00D4666B"/>
    <w:rsid w:val="00D57D84"/>
    <w:rsid w:val="00D959F3"/>
    <w:rsid w:val="00D97348"/>
    <w:rsid w:val="00E617E5"/>
    <w:rsid w:val="00F62C94"/>
    <w:rsid w:val="00F94567"/>
    <w:rsid w:val="00FD129F"/>
    <w:rsid w:val="00F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8F04B"/>
  <w15:docId w15:val="{42290FF8-BF06-4964-9F7E-A0359110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A49BD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4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4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VIDEOKONFERENCIJE</cp:lastModifiedBy>
  <cp:revision>10</cp:revision>
  <cp:lastPrinted>2023-09-11T12:13:00Z</cp:lastPrinted>
  <dcterms:created xsi:type="dcterms:W3CDTF">2022-09-08T12:14:00Z</dcterms:created>
  <dcterms:modified xsi:type="dcterms:W3CDTF">2023-09-11T12:13:00Z</dcterms:modified>
</cp:coreProperties>
</file>